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keepNext w:val="0"/>
        <w:spacing w:before="0" w:after="60" w:line="259" w:lineRule="auto"/>
        <w:jc w:val="left"/>
      </w:pPr>
      <w:r>
        <w:rPr>
          <w:rFonts w:ascii="Calibri" w:hAnsi="Calibri"/>
          <w:b/>
          <w:i w:val="0"/>
          <w:color w:val="0F2B5B"/>
          <w:sz w:val="48"/>
        </w:rPr>
        <w:t>LINKEDIN PROFILE OPTIMIZATION GUIDE</w:t>
      </w:r>
    </w:p>
    <w:p>
      <w:pPr>
        <w:keepNext w:val="0"/>
        <w:spacing w:before="0" w:after="240" w:line="259" w:lineRule="auto"/>
        <w:jc w:val="left"/>
      </w:pPr>
      <w:r>
        <w:rPr>
          <w:rFonts w:ascii="Calibri" w:hAnsi="Calibri"/>
          <w:b w:val="0"/>
          <w:i w:val="0"/>
          <w:color w:val="505050"/>
          <w:sz w:val="21"/>
        </w:rPr>
        <w:t>A practical, ATS-aware checklist for a clear and credible professional profile</w:t>
      </w:r>
    </w:p>
    <w:p>
      <w:pPr>
        <w:keepNext w:val="0"/>
        <w:spacing w:before="0" w:after="120" w:line="259" w:lineRule="auto"/>
        <w:jc w:val="left"/>
      </w:pPr>
      <w:r>
        <w:rPr>
          <w:rFonts w:ascii="Calibri" w:hAnsi="Calibri"/>
          <w:b w:val="0"/>
          <w:i w:val="0"/>
          <w:color w:val="000000"/>
          <w:sz w:val="22"/>
        </w:rPr>
        <w:t>Your LinkedIn profile should quickly answer three questions: what you do, what results you create, and what kind of opportunity you want next. Use the six steps below to make every section searchable, specific, and easy for recruiters to scan. Keep wording consistent with your resume, but do not copy every sentence word for word.</w:t>
      </w:r>
    </w:p>
    <w:p>
      <w:pPr>
        <w:keepNext/>
        <w:spacing w:before="220" w:after="80" w:line="259" w:lineRule="auto"/>
        <w:jc w:val="left"/>
      </w:pPr>
      <w:r>
        <w:rPr>
          <w:rFonts w:ascii="Calibri" w:hAnsi="Calibri"/>
          <w:b/>
          <w:i w:val="0"/>
          <w:color w:val="0F2B5B"/>
          <w:sz w:val="23"/>
        </w:rPr>
        <w:t>STEP 1: HEADLINE</w:t>
      </w:r>
    </w:p>
    <w:p>
      <w:pPr>
        <w:keepNext w:val="0"/>
        <w:spacing w:before="0" w:after="100" w:line="259" w:lineRule="auto"/>
        <w:jc w:val="left"/>
      </w:pPr>
      <w:r>
        <w:rPr>
          <w:rFonts w:ascii="Calibri" w:hAnsi="Calibri"/>
          <w:b w:val="0"/>
          <w:i w:val="0"/>
          <w:color w:val="000000"/>
          <w:sz w:val="22"/>
        </w:rPr>
        <w:t>Replace the default job-title headline with a compact value statement. Use this formula: [Target Role] | [Specialty or Industry] | [Evidence of Value]. For example: Product Marketing Manager | B2B SaaS | Launch Strategy and Pipeline Growth. Put the role recruiters are likely to search for near the beginning, then add two or three relevant keywords. Avoid vague labels such as guru, ninja, or results-driven professional. If you are changing careers, lead with the target role and connect it to transferable expertise.</w:t>
      </w:r>
    </w:p>
    <w:p>
      <w:pPr>
        <w:keepNext/>
        <w:spacing w:before="220" w:after="80" w:line="259" w:lineRule="auto"/>
        <w:jc w:val="left"/>
      </w:pPr>
      <w:r>
        <w:rPr>
          <w:rFonts w:ascii="Calibri" w:hAnsi="Calibri"/>
          <w:b/>
          <w:i w:val="0"/>
          <w:color w:val="0F2B5B"/>
          <w:sz w:val="23"/>
        </w:rPr>
        <w:t>STEP 2: ABOUT</w:t>
      </w:r>
    </w:p>
    <w:p>
      <w:pPr>
        <w:keepNext w:val="0"/>
        <w:spacing w:before="0" w:after="100" w:line="259" w:lineRule="auto"/>
        <w:jc w:val="left"/>
      </w:pPr>
      <w:r>
        <w:rPr>
          <w:rFonts w:ascii="Calibri" w:hAnsi="Calibri"/>
          <w:b w:val="0"/>
          <w:i w:val="0"/>
          <w:color w:val="000000"/>
          <w:sz w:val="22"/>
        </w:rPr>
        <w:t>Write the About section in first person and make the opening two lines strong enough to earn a click on See more. Start with your professional focus and the problems you solve. Follow with two or three short paragraphs that cover your strongest skills, industries, and measurable wins. Add proof such as [reduced costs by X%], [managed a $X budget], or [served X customers]. Close with the roles, projects, or conversations you welcome and a simple contact prompt. Aim for 150-250 words, use natural keywords, and leave space between paragraphs so the section is easy to read on mobile.</w:t>
      </w:r>
    </w:p>
    <w:p>
      <w:pPr>
        <w:keepNext/>
        <w:spacing w:before="220" w:after="80" w:line="259" w:lineRule="auto"/>
        <w:jc w:val="left"/>
      </w:pPr>
      <w:r>
        <w:rPr>
          <w:rFonts w:ascii="Calibri" w:hAnsi="Calibri"/>
          <w:b/>
          <w:i w:val="0"/>
          <w:color w:val="0F2B5B"/>
          <w:sz w:val="23"/>
        </w:rPr>
        <w:t>STEP 3: EXPERIENCE</w:t>
      </w:r>
    </w:p>
    <w:p>
      <w:pPr>
        <w:keepNext w:val="0"/>
        <w:spacing w:before="0" w:after="100" w:line="259" w:lineRule="auto"/>
        <w:jc w:val="left"/>
      </w:pPr>
      <w:r>
        <w:rPr>
          <w:rFonts w:ascii="Calibri" w:hAnsi="Calibri"/>
          <w:b w:val="0"/>
          <w:i w:val="0"/>
          <w:color w:val="000000"/>
          <w:sz w:val="22"/>
        </w:rPr>
        <w:t>For each relevant position, include a one-sentence description of the employer or business context, followed by three to five concise achievement statements. Begin each statement with a strong action verb and show the result: action + scope + measurable outcome. Example: Led a five-person onboarding redesign that reduced time to first value by 28%. Prioritize work that supports your target role, and use the same job titles, employer names, and dates shown on your resume. Add media or links only when they prove your work and contain no confidential information. Older or unrelated roles can be shortened to one or two lines.</w:t>
      </w:r>
    </w:p>
    <w:p>
      <w:pPr>
        <w:keepNext/>
        <w:spacing w:before="220" w:after="80" w:line="259" w:lineRule="auto"/>
        <w:jc w:val="left"/>
      </w:pPr>
      <w:r>
        <w:rPr>
          <w:rFonts w:ascii="Calibri" w:hAnsi="Calibri"/>
          <w:b/>
          <w:i w:val="0"/>
          <w:color w:val="0F2B5B"/>
          <w:sz w:val="23"/>
        </w:rPr>
        <w:t>STEP 4: SKILLS</w:t>
      </w:r>
    </w:p>
    <w:p>
      <w:pPr>
        <w:keepNext w:val="0"/>
        <w:spacing w:before="0" w:after="100" w:line="259" w:lineRule="auto"/>
        <w:jc w:val="left"/>
      </w:pPr>
      <w:r>
        <w:rPr>
          <w:rFonts w:ascii="Calibri" w:hAnsi="Calibri"/>
          <w:b w:val="0"/>
          <w:i w:val="0"/>
          <w:color w:val="000000"/>
          <w:sz w:val="22"/>
        </w:rPr>
        <w:t>Choose skills deliberately instead of accepting every suggestion. Start with 10-15 skills that appear repeatedly in target job descriptions, then place the three most important skills at the top. Balance functional skills, tools, and domain knowledge; for example, Financial Modeling, Excel, and Corporate Finance. Remove duplicates, outdated tools, and broad labels that do not support your positioning. Ask former managers, colleagues, or clients who have seen your work to endorse the skills they can verify. Revisit this section whenever your target role changes.</w:t>
      </w:r>
    </w:p>
    <w:p>
      <w:pPr>
        <w:keepNext/>
        <w:spacing w:before="220" w:after="80" w:line="259" w:lineRule="auto"/>
        <w:jc w:val="left"/>
      </w:pPr>
      <w:r>
        <w:rPr>
          <w:rFonts w:ascii="Calibri" w:hAnsi="Calibri"/>
          <w:b/>
          <w:i w:val="0"/>
          <w:color w:val="0F2B5B"/>
          <w:sz w:val="23"/>
        </w:rPr>
        <w:t>STEP 5: CUSTOM URL</w:t>
      </w:r>
    </w:p>
    <w:p>
      <w:pPr>
        <w:keepNext w:val="0"/>
        <w:spacing w:before="0" w:after="100" w:line="259" w:lineRule="auto"/>
        <w:jc w:val="left"/>
      </w:pPr>
      <w:r>
        <w:rPr>
          <w:rFonts w:ascii="Calibri" w:hAnsi="Calibri"/>
          <w:b w:val="0"/>
          <w:i w:val="0"/>
          <w:color w:val="000000"/>
          <w:sz w:val="22"/>
        </w:rPr>
        <w:t>Create a clean public profile URL in LinkedIn settings. Use linkedin.com/in/[firstnamelastname] when available; if needed, add a middle initial or a short professional qualifier. Avoid random numbers, long strings, birth years, or informal nicknames. Put the same URL on your resume, cover letter, portfolio, and email signature. After changing it, test the link in a private browser window to confirm that the public profile loads correctly and that the spelling matches your other application materials.</w:t>
      </w:r>
    </w:p>
    <w:p>
      <w:pPr>
        <w:keepNext/>
        <w:spacing w:before="220" w:after="80" w:line="259" w:lineRule="auto"/>
        <w:jc w:val="left"/>
      </w:pPr>
      <w:r>
        <w:rPr>
          <w:rFonts w:ascii="Calibri" w:hAnsi="Calibri"/>
          <w:b/>
          <w:i w:val="0"/>
          <w:color w:val="0F2B5B"/>
          <w:sz w:val="23"/>
        </w:rPr>
        <w:t>STEP 6: PHOTO</w:t>
      </w:r>
    </w:p>
    <w:p>
      <w:pPr>
        <w:keepNext w:val="0"/>
        <w:spacing w:before="0" w:after="100" w:line="259" w:lineRule="auto"/>
        <w:jc w:val="left"/>
      </w:pPr>
      <w:r>
        <w:rPr>
          <w:rFonts w:ascii="Calibri" w:hAnsi="Calibri"/>
          <w:b w:val="0"/>
          <w:i w:val="0"/>
          <w:color w:val="000000"/>
          <w:sz w:val="22"/>
        </w:rPr>
        <w:t>Use a recent, high-resolution head-and-shoulders photo that looks appropriate for your industry. Face a window or soft light, choose a simple background, and crop the image so your face occupies most of the frame. Wear what you would normally wear to a meeting in your target role, and use a natural expression. Do not use group photos, heavy filters, logos, or distracting backgrounds. Check the circular preview on desktop and mobile to make sure your face is centered and not cut off.</w:t>
      </w:r>
    </w:p>
    <w:p>
      <w:pPr>
        <w:keepNext/>
        <w:spacing w:before="220" w:after="80" w:line="259" w:lineRule="auto"/>
        <w:jc w:val="left"/>
      </w:pPr>
      <w:r>
        <w:rPr>
          <w:rFonts w:ascii="Calibri" w:hAnsi="Calibri"/>
          <w:b/>
          <w:i w:val="0"/>
          <w:color w:val="0F2B5B"/>
          <w:sz w:val="23"/>
        </w:rPr>
        <w:t>FINAL REVIEW</w:t>
      </w:r>
    </w:p>
    <w:p>
      <w:pPr>
        <w:keepNext w:val="0"/>
        <w:spacing w:before="0" w:after="0" w:line="259" w:lineRule="auto"/>
        <w:jc w:val="left"/>
      </w:pPr>
      <w:r>
        <w:rPr>
          <w:rFonts w:ascii="Calibri" w:hAnsi="Calibri"/>
          <w:b w:val="0"/>
          <w:i w:val="0"/>
          <w:color w:val="000000"/>
          <w:sz w:val="22"/>
        </w:rPr>
        <w:t>Read the profile as a recruiter would: headline first, then About, recent experience, and skills. Confirm that dates and titles match your resume, every claim is accurate, and your contact details work. Search LinkedIn for your target job title and compare the language used by credible professionals in that field. Finally, proofread on both desktop and mobile, turn off profile-update notifications before making a large batch of edits if discretion matters, and review the profile every three months.</w:t>
      </w:r>
    </w:p>
    <w:sectPr w:rsidR="00FC693F" w:rsidRPr="0006063C" w:rsidSect="00034616">
      <w:pgSz w:w="12240" w:h="15840"/>
      <w:pgMar w:top="864" w:right="1008" w:bottom="864" w:left="1008" w:header="432" w:footer="432"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before="0" w:after="140" w:line="259" w:lineRule="auto"/>
    </w:pPr>
    <w:rPr>
      <w:rFonts w:ascii="Calibri" w:hAnsi="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