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</w:pPr>
      <w:r>
        <w:rPr>
          <w:b/>
          <w:color w:val="0F2B5B"/>
          <w:sz w:val="48"/>
        </w:rPr>
        <w:t>[YOUR NAME]</w:t>
      </w:r>
    </w:p>
    <w:p>
      <w:pPr>
        <w:spacing w:after="120"/>
      </w:pPr>
      <w:r>
        <w:rPr>
          <w:b w:val="0"/>
        </w:rPr>
        <w:t>[City, State] · [Phone] · [email@example.com] · [linkedin.com/in/you]</w:t>
      </w:r>
    </w:p>
    <w:p>
      <w:pPr>
        <w:spacing w:before="200" w:after="80"/>
        <w:pBdr>
          <w:bottom w:val="single" w:sz="8" w:space="2" w:color="0F2B5B"/>
        </w:pBdr>
      </w:pPr>
      <w:r>
        <w:rPr>
          <w:b/>
          <w:color w:val="0F2B5B"/>
          <w:sz w:val="23"/>
        </w:rPr>
        <w:t>PROFESSIONAL SUMMARY</w:t>
      </w:r>
    </w:p>
    <w:p>
      <w:pPr>
        <w:spacing w:after="80"/>
      </w:pPr>
      <w:r>
        <w:rPr>
          <w:b w:val="0"/>
        </w:rPr>
        <w:t>Detail-oriented financial analyst with experience in forecasting, variance analysis, and strategic reporting. Committed to accuracy and clear communication with stakeholders.</w:t>
      </w:r>
    </w:p>
    <w:p>
      <w:pPr>
        <w:spacing w:before="200" w:after="80"/>
        <w:pBdr>
          <w:bottom w:val="single" w:sz="8" w:space="2" w:color="0F2B5B"/>
        </w:pBdr>
      </w:pPr>
      <w:r>
        <w:rPr>
          <w:b/>
          <w:color w:val="0F2B5B"/>
          <w:sz w:val="23"/>
        </w:rPr>
        <w:t>CORE SKILLS</w:t>
      </w:r>
    </w:p>
    <w:p>
      <w:pPr>
        <w:pStyle w:val="ListBullet"/>
        <w:spacing w:after="40"/>
      </w:pPr>
      <w:r>
        <w:t>Financial Modeling</w:t>
      </w:r>
    </w:p>
    <w:p>
      <w:pPr>
        <w:pStyle w:val="ListBullet"/>
        <w:spacing w:after="40"/>
      </w:pPr>
      <w:r>
        <w:t>Forecasting &amp; Budgeting</w:t>
      </w:r>
    </w:p>
    <w:p>
      <w:pPr>
        <w:pStyle w:val="ListBullet"/>
        <w:spacing w:after="40"/>
      </w:pPr>
      <w:r>
        <w:t>Variance Analysis</w:t>
      </w:r>
    </w:p>
    <w:p>
      <w:pPr>
        <w:pStyle w:val="ListBullet"/>
        <w:spacing w:after="40"/>
      </w:pPr>
      <w:r>
        <w:t>Advanced Excel (Pivot Tables, VBA)</w:t>
      </w:r>
    </w:p>
    <w:p>
      <w:pPr>
        <w:pStyle w:val="ListBullet"/>
        <w:spacing w:after="40"/>
      </w:pPr>
      <w:r>
        <w:t>SQL</w:t>
      </w:r>
    </w:p>
    <w:p>
      <w:pPr>
        <w:pStyle w:val="ListBullet"/>
        <w:spacing w:after="40"/>
      </w:pPr>
      <w:r>
        <w:t>Power BI / Tableau</w:t>
      </w:r>
    </w:p>
    <w:p>
      <w:pPr>
        <w:pStyle w:val="ListBullet"/>
        <w:spacing w:after="40"/>
      </w:pPr>
      <w:r>
        <w:t>GAAP / IFRS</w:t>
      </w:r>
    </w:p>
    <w:p>
      <w:pPr>
        <w:pStyle w:val="ListBullet"/>
        <w:spacing w:after="40"/>
      </w:pPr>
      <w:r>
        <w:t>Valuation (DCF, Comps)</w:t>
      </w:r>
    </w:p>
    <w:p>
      <w:pPr>
        <w:pStyle w:val="ListBullet"/>
        <w:spacing w:after="40"/>
      </w:pPr>
      <w:r>
        <w:t>Risk Assessment</w:t>
      </w:r>
    </w:p>
    <w:p>
      <w:pPr>
        <w:pStyle w:val="ListBullet"/>
        <w:spacing w:after="40"/>
      </w:pPr>
      <w:r>
        <w:t>SAP / Oracle ERP</w:t>
      </w:r>
    </w:p>
    <w:p>
      <w:pPr>
        <w:spacing w:before="200" w:after="80"/>
        <w:pBdr>
          <w:bottom w:val="single" w:sz="8" w:space="2" w:color="0F2B5B"/>
        </w:pBdr>
      </w:pPr>
      <w:r>
        <w:rPr>
          <w:b/>
          <w:color w:val="0F2B5B"/>
          <w:sz w:val="23"/>
        </w:rPr>
        <w:t>PROFESSIONAL EXPERIENCE</w:t>
      </w:r>
    </w:p>
    <w:p>
      <w:r>
        <w:rPr>
          <w:b/>
          <w:sz w:val="22"/>
        </w:rPr>
        <w:t>Financial Analyst</w:t>
      </w:r>
      <w:r>
        <w:rPr>
          <w:color w:val="444444"/>
        </w:rPr>
        <w:t xml:space="preserve">  |  </w:t>
      </w:r>
      <w:r>
        <w:rPr>
          <w:b/>
          <w:sz w:val="22"/>
        </w:rPr>
        <w:t>[Company Name], [City, State]</w:t>
      </w:r>
    </w:p>
    <w:p>
      <w:pPr>
        <w:spacing w:after="40"/>
      </w:pPr>
      <w:r>
        <w:rPr>
          <w:i/>
        </w:rPr>
        <w:t>[Month 20XX] – Present</w:t>
      </w:r>
    </w:p>
    <w:p>
      <w:pPr>
        <w:pStyle w:val="ListBullet"/>
        <w:spacing w:after="40"/>
      </w:pPr>
      <w:r>
        <w:t>Prepared monthly forecasts and variance reports for a $[X]M business unit, improving forecast accuracy to [XX]%.</w:t>
      </w:r>
    </w:p>
    <w:p>
      <w:pPr>
        <w:pStyle w:val="ListBullet"/>
        <w:spacing w:after="40"/>
      </w:pPr>
      <w:r>
        <w:t>Built automated Excel and Power BI dashboards adopted by [X] departments.</w:t>
      </w:r>
    </w:p>
    <w:p>
      <w:pPr>
        <w:pStyle w:val="ListBullet"/>
        <w:spacing w:after="40"/>
      </w:pPr>
      <w:r>
        <w:t>Partnered with operations to identify $[XXX]K in annual cost savings.</w:t>
      </w:r>
    </w:p>
    <w:p>
      <w:r>
        <w:rPr>
          <w:b/>
          <w:sz w:val="22"/>
        </w:rPr>
        <w:t>Junior Analyst</w:t>
      </w:r>
      <w:r>
        <w:rPr>
          <w:color w:val="444444"/>
        </w:rPr>
        <w:t xml:space="preserve">  |  </w:t>
      </w:r>
      <w:r>
        <w:rPr>
          <w:b/>
          <w:sz w:val="22"/>
        </w:rPr>
        <w:t>[Previous Company], [City, State]</w:t>
      </w:r>
    </w:p>
    <w:p>
      <w:pPr>
        <w:spacing w:after="40"/>
      </w:pPr>
      <w:r>
        <w:rPr>
          <w:i/>
        </w:rPr>
        <w:t>[Month 20XX] – [Month 20XX]</w:t>
      </w:r>
    </w:p>
    <w:p>
      <w:pPr>
        <w:pStyle w:val="ListBullet"/>
        <w:spacing w:after="40"/>
      </w:pPr>
      <w:r>
        <w:t>Assisted with quarterly close processes and audit preparation.</w:t>
      </w:r>
    </w:p>
    <w:p>
      <w:pPr>
        <w:pStyle w:val="ListBullet"/>
        <w:spacing w:after="40"/>
      </w:pPr>
      <w:r>
        <w:t>Reconciled [X]+ accounts monthly with zero material discrepancies.</w:t>
      </w:r>
    </w:p>
    <w:p>
      <w:pPr>
        <w:spacing w:before="200" w:after="80"/>
        <w:pBdr>
          <w:bottom w:val="single" w:sz="8" w:space="2" w:color="0F2B5B"/>
        </w:pBdr>
      </w:pPr>
      <w:r>
        <w:rPr>
          <w:b/>
          <w:color w:val="0F2B5B"/>
          <w:sz w:val="23"/>
        </w:rPr>
        <w:t>EDUCATION</w:t>
      </w:r>
    </w:p>
    <w:p>
      <w:r>
        <w:rPr>
          <w:b/>
        </w:rPr>
        <w:t>[Degree], [Finance / Accounting / Economics]</w:t>
      </w:r>
      <w:r>
        <w:t xml:space="preserve"> — [University Name], [City, State]</w:t>
      </w:r>
    </w:p>
    <w:p>
      <w:pPr>
        <w:spacing w:after="80"/>
      </w:pPr>
      <w:r>
        <w:rPr>
          <w:b w:val="0"/>
        </w:rPr>
        <w:t>[Graduation Year]</w:t>
      </w:r>
    </w:p>
    <w:p>
      <w:pPr>
        <w:spacing w:before="200" w:after="80"/>
        <w:pBdr>
          <w:bottom w:val="single" w:sz="8" w:space="2" w:color="0F2B5B"/>
        </w:pBdr>
      </w:pPr>
      <w:r>
        <w:rPr>
          <w:b/>
          <w:color w:val="0F2B5B"/>
          <w:sz w:val="23"/>
        </w:rPr>
        <w:t>CERTIFICATIONS</w:t>
      </w:r>
    </w:p>
    <w:p>
      <w:pPr>
        <w:pStyle w:val="ListBullet"/>
        <w:spacing w:after="40"/>
      </w:pPr>
      <w:r>
        <w:t>CFA Level [I/II/III] Candidate</w:t>
      </w:r>
    </w:p>
    <w:p>
      <w:pPr>
        <w:pStyle w:val="ListBullet"/>
        <w:spacing w:after="40"/>
      </w:pPr>
      <w:r>
        <w:t>[Other Certification]</w:t>
      </w:r>
    </w:p>
    <w:sectPr w:rsidR="00FC693F" w:rsidRPr="0006063C" w:rsidSect="00034616">
      <w:pgSz w:w="12240" w:h="15840"/>
      <w:pgMar w:top="864" w:right="1008" w:bottom="864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60" w:line="259" w:lineRule="auto"/>
    </w:pPr>
    <w:rPr>
      <w:rFonts w:ascii="Times New Roman" w:hAnsi="Times New Roman" w:eastAsia="Times New Roma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